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44"/>
          <w:szCs w:val="44"/>
        </w:rPr>
        <w:t>医药价格和招标采购处202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2</w:t>
      </w:r>
      <w:r>
        <w:rPr>
          <w:rFonts w:hint="eastAsia" w:ascii="华文中宋" w:hAnsi="华文中宋" w:eastAsia="华文中宋"/>
          <w:sz w:val="44"/>
          <w:szCs w:val="44"/>
        </w:rPr>
        <w:t>年行政检查结果公示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根据年度行政检查计划安排，2021年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月至12月30日，价采处对医药机构药品和医用耗材集中采购行为合规性进行了抽查，现将检查结果公示如下：</w:t>
      </w:r>
    </w:p>
    <w:tbl>
      <w:tblPr>
        <w:tblStyle w:val="5"/>
        <w:tblW w:w="1488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953"/>
        <w:gridCol w:w="1843"/>
        <w:gridCol w:w="2551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序号</w:t>
            </w:r>
          </w:p>
        </w:tc>
        <w:tc>
          <w:tcPr>
            <w:tcW w:w="59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被检查单位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检查日期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检查人员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检查方式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发现问题</w:t>
            </w:r>
          </w:p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处理措施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5953" w:type="dxa"/>
            <w:vAlign w:val="center"/>
          </w:tcPr>
          <w:p>
            <w:pPr>
              <w:spacing w:line="6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武汉市优抚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医院</w:t>
            </w:r>
          </w:p>
        </w:tc>
        <w:tc>
          <w:tcPr>
            <w:tcW w:w="1843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.1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551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吴晓奕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张莉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非现场检查</w:t>
            </w:r>
          </w:p>
        </w:tc>
        <w:tc>
          <w:tcPr>
            <w:tcW w:w="1843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5953" w:type="dxa"/>
            <w:vAlign w:val="center"/>
          </w:tcPr>
          <w:p>
            <w:pPr>
              <w:spacing w:line="6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武汉科科技大学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医院</w:t>
            </w:r>
          </w:p>
        </w:tc>
        <w:tc>
          <w:tcPr>
            <w:tcW w:w="1843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.1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551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吴晓奕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张莉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非现场检查</w:t>
            </w:r>
          </w:p>
        </w:tc>
        <w:tc>
          <w:tcPr>
            <w:tcW w:w="1843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5953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武汉市第一医院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2022.11.23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吴晓奕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张莉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现场检查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953" w:type="dxa"/>
            <w:vAlign w:val="center"/>
          </w:tcPr>
          <w:p>
            <w:pPr>
              <w:jc w:val="left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武汉市中心医院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2022.11.23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吴晓奕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张莉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现场检查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953" w:type="dxa"/>
            <w:vAlign w:val="center"/>
          </w:tcPr>
          <w:p>
            <w:pPr>
              <w:jc w:val="left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武汉市第三医院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2022.11.23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吴晓奕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张莉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现场检查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未发现问题</w:t>
            </w:r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hZTA4MDQ1YzA5MDRjMTgyOWU2MWIyNmI4ZTkwOTMifQ=="/>
  </w:docVars>
  <w:rsids>
    <w:rsidRoot w:val="00003182"/>
    <w:rsid w:val="00003182"/>
    <w:rsid w:val="00005718"/>
    <w:rsid w:val="000277D9"/>
    <w:rsid w:val="00030137"/>
    <w:rsid w:val="00097C0D"/>
    <w:rsid w:val="000B758D"/>
    <w:rsid w:val="001148A8"/>
    <w:rsid w:val="00175833"/>
    <w:rsid w:val="0022279A"/>
    <w:rsid w:val="002842E1"/>
    <w:rsid w:val="002E475F"/>
    <w:rsid w:val="004B4FF0"/>
    <w:rsid w:val="004E2D86"/>
    <w:rsid w:val="004F5423"/>
    <w:rsid w:val="00556CC7"/>
    <w:rsid w:val="00596279"/>
    <w:rsid w:val="005E738A"/>
    <w:rsid w:val="005E7B4E"/>
    <w:rsid w:val="006525AD"/>
    <w:rsid w:val="006D74D5"/>
    <w:rsid w:val="00784DB9"/>
    <w:rsid w:val="007E79F7"/>
    <w:rsid w:val="00832665"/>
    <w:rsid w:val="00843F5D"/>
    <w:rsid w:val="008840D7"/>
    <w:rsid w:val="00A30557"/>
    <w:rsid w:val="00AA6066"/>
    <w:rsid w:val="00AA66BB"/>
    <w:rsid w:val="00AF58F4"/>
    <w:rsid w:val="00B17E61"/>
    <w:rsid w:val="00C81032"/>
    <w:rsid w:val="00C84C59"/>
    <w:rsid w:val="00D22124"/>
    <w:rsid w:val="00D50283"/>
    <w:rsid w:val="00D5396C"/>
    <w:rsid w:val="00D66559"/>
    <w:rsid w:val="00DB2EBA"/>
    <w:rsid w:val="00DB3B0D"/>
    <w:rsid w:val="00DC41C7"/>
    <w:rsid w:val="00E639F7"/>
    <w:rsid w:val="00ED1715"/>
    <w:rsid w:val="00F20088"/>
    <w:rsid w:val="00F33A2D"/>
    <w:rsid w:val="00F86543"/>
    <w:rsid w:val="00FB4C39"/>
    <w:rsid w:val="0BD04AE3"/>
    <w:rsid w:val="0C1E733C"/>
    <w:rsid w:val="0EA93835"/>
    <w:rsid w:val="14854475"/>
    <w:rsid w:val="280A2427"/>
    <w:rsid w:val="586631C9"/>
    <w:rsid w:val="589B2B77"/>
    <w:rsid w:val="656D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283</Characters>
  <Lines>1</Lines>
  <Paragraphs>1</Paragraphs>
  <TotalTime>0</TotalTime>
  <ScaleCrop>false</ScaleCrop>
  <LinksUpToDate>false</LinksUpToDate>
  <CharactersWithSpaces>293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2021-09-06T07:30:00Z</dcterms:created>
  <dc:creator>吴晓奕</dc:creator>
  <cp:lastModifiedBy>THIN</cp:lastModifiedBy>
  <dcterms:modified xsi:type="dcterms:W3CDTF">2023-01-11T01:28:16Z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BDE387C2D5C340DCAC6A6D47811963A7</vt:lpwstr>
  </property>
</Properties>
</file>