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武汉市日间手术试点医疗机构申报表</w:t>
      </w:r>
    </w:p>
    <w:p>
      <w:pPr>
        <w:pStyle w:val="2"/>
        <w:rPr>
          <w:rFonts w:hint="eastAsia"/>
          <w:color w:val="000000"/>
          <w:highlight w:val="none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/>
          <w:color w:val="000000"/>
          <w:sz w:val="24"/>
          <w:highlight w:val="none"/>
          <w:lang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/>
          <w:color w:val="000000"/>
          <w:sz w:val="24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000000"/>
          <w:sz w:val="24"/>
          <w:highlight w:val="none"/>
          <w:lang w:eastAsia="zh-CN"/>
        </w:rPr>
        <w:t>医疗机构</w:t>
      </w:r>
      <w:r>
        <w:rPr>
          <w:rFonts w:hint="eastAsia" w:ascii="仿宋_GB2312" w:hAnsi="仿宋_GB2312" w:eastAsia="仿宋_GB2312"/>
          <w:color w:val="000000"/>
          <w:sz w:val="24"/>
          <w:highlight w:val="none"/>
        </w:rPr>
        <w:t xml:space="preserve">名称(单位盖章)：                     </w:t>
      </w:r>
      <w:r>
        <w:rPr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24"/>
          <w:highlight w:val="none"/>
        </w:rPr>
        <w:t>申报日期</w:t>
      </w:r>
      <w:r>
        <w:rPr>
          <w:rFonts w:hint="eastAsia" w:ascii="仿宋_GB2312" w:hAnsi="仿宋_GB2312" w:eastAsia="仿宋_GB2312"/>
          <w:color w:val="000000"/>
          <w:sz w:val="24"/>
          <w:highlight w:val="none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508"/>
        <w:gridCol w:w="1500"/>
        <w:gridCol w:w="276"/>
        <w:gridCol w:w="2064"/>
        <w:gridCol w:w="486"/>
        <w:gridCol w:w="96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eastAsia="zh-CN"/>
              </w:rPr>
              <w:t>医疗机构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eastAsia="zh-CN"/>
              </w:rPr>
              <w:t>医疗机构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级别及等次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法人代表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联系人及联系电话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医疗机构日间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手术相关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诊疗科目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登记情况</w:t>
            </w:r>
          </w:p>
        </w:tc>
        <w:tc>
          <w:tcPr>
            <w:tcW w:w="7516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《医疗机构执业许可证》上登记的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与日间手术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相关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诊疗科目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7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eastAsia="zh-CN"/>
              </w:rPr>
              <w:t>医疗机构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日间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手术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管理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医疗机构日间手术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管理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部门：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 xml:space="preserve">医疗机构是否设置独立的日间手术中心：   是（   ）  否（   ）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color w:val="000000"/>
                <w:highlight w:val="none"/>
              </w:rPr>
            </w:pP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医疗机构日间手术病床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张，日间手术室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间。</w:t>
            </w:r>
          </w:p>
          <w:p>
            <w:pPr>
              <w:pStyle w:val="2"/>
              <w:rPr>
                <w:rFonts w:hint="eastAsia"/>
                <w:color w:val="000000"/>
                <w:highlight w:val="none"/>
              </w:rPr>
            </w:pPr>
          </w:p>
          <w:p>
            <w:pPr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923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highlight w:val="none"/>
              </w:rPr>
              <w:t>拟开展日间手术病种、术式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highlight w:val="none"/>
                <w:lang w:val="en-US" w:eastAsia="zh-CN"/>
              </w:rPr>
              <w:t>及例数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疾病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疾病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编码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手术名称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手术编码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lang w:val="en-US" w:eastAsia="zh-CN"/>
              </w:rPr>
              <w:t>2018、2019、2021三年平均年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</w:rPr>
              <w:t>手术例数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spacing w:line="480" w:lineRule="auto"/>
        <w:ind w:firstLine="480" w:firstLineChars="200"/>
        <w:jc w:val="left"/>
        <w:rPr>
          <w:rFonts w:hint="eastAsia" w:ascii="仿宋_GB2312" w:eastAsia="仿宋_GB2312"/>
          <w:bCs/>
          <w:color w:val="000000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24"/>
          <w:highlight w:val="none"/>
        </w:rPr>
        <w:t>注：</w:t>
      </w:r>
      <w:r>
        <w:rPr>
          <w:rFonts w:hint="eastAsia" w:ascii="仿宋_GB2312" w:eastAsia="仿宋_GB2312"/>
          <w:bCs/>
          <w:color w:val="000000"/>
          <w:sz w:val="24"/>
          <w:highlight w:val="none"/>
          <w:lang w:val="en-US" w:eastAsia="zh-CN"/>
        </w:rPr>
        <w:t>1.申报的疾病名称、疾病编码、手术名称、手术编码应与《武汉市日间手术医保支付试点病种目录》保持一致。</w:t>
      </w:r>
    </w:p>
    <w:p>
      <w:pPr>
        <w:widowControl/>
        <w:numPr>
          <w:ilvl w:val="0"/>
          <w:numId w:val="0"/>
        </w:numPr>
        <w:spacing w:line="480" w:lineRule="auto"/>
        <w:ind w:firstLine="960" w:firstLineChars="400"/>
        <w:jc w:val="left"/>
        <w:rPr>
          <w:rFonts w:hint="eastAsia"/>
          <w:lang w:val="en-US" w:eastAsia="zh-CN"/>
        </w:rPr>
        <w:sectPr>
          <w:pgSz w:w="11906" w:h="16838"/>
          <w:pgMar w:top="1360" w:right="1306" w:bottom="1398" w:left="156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Cs/>
          <w:color w:val="000000"/>
          <w:sz w:val="24"/>
          <w:highlight w:val="none"/>
          <w:lang w:val="en-US" w:eastAsia="zh-CN"/>
        </w:rPr>
        <w:t>2.年手术例数按照相应病种、术式的常规住院患者统计。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4769D"/>
    <w:rsid w:val="094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2022-01-07T10:46:00Z</dcterms:created>
  <dc:creator>韩贝</dc:creator>
  <cp:lastModifiedBy>韩贝</cp:lastModifiedBy>
  <dcterms:modified xsi:type="dcterms:W3CDTF">2022-01-07T10:47:05Z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DE97AA7CD4DF4E83AA7DDEC3981632D4</vt:lpwstr>
  </property>
</Properties>
</file>